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2C5" w:rsidRPr="0086435B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 xml:space="preserve">ANEXO </w:t>
      </w:r>
      <w:r w:rsidR="00B82153">
        <w:rPr>
          <w:rFonts w:ascii="Century Gothic" w:hAnsi="Century Gothic" w:cs="Arial"/>
          <w:b/>
        </w:rPr>
        <w:t xml:space="preserve">I - </w:t>
      </w:r>
      <w:r w:rsidR="00BF2D18">
        <w:rPr>
          <w:rFonts w:ascii="Century Gothic" w:hAnsi="Century Gothic" w:cs="Arial"/>
          <w:b/>
        </w:rPr>
        <w:t>A</w:t>
      </w:r>
    </w:p>
    <w:p w:rsidR="003E22C5" w:rsidRPr="0086435B" w:rsidRDefault="002A538B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 xml:space="preserve">MINUTA </w:t>
      </w:r>
      <w:r w:rsidR="00BF2D18">
        <w:rPr>
          <w:rFonts w:ascii="Century Gothic" w:hAnsi="Century Gothic" w:cs="Arial"/>
          <w:b/>
        </w:rPr>
        <w:t>MODELO</w:t>
      </w:r>
      <w:r w:rsidR="003E22C5" w:rsidRPr="0086435B">
        <w:rPr>
          <w:rFonts w:ascii="Century Gothic" w:hAnsi="Century Gothic" w:cs="Arial"/>
          <w:b/>
        </w:rPr>
        <w:t xml:space="preserve"> PROPOSTA COMERCIAL</w:t>
      </w:r>
    </w:p>
    <w:p w:rsidR="00D102AD" w:rsidRPr="0086435B" w:rsidRDefault="00D102AD" w:rsidP="0039263D">
      <w:pPr>
        <w:pStyle w:val="Ttulo5"/>
        <w:spacing w:before="0" w:after="0"/>
        <w:jc w:val="center"/>
        <w:rPr>
          <w:rFonts w:ascii="Century Gothic" w:hAnsi="Century Gothic" w:cs="Arial"/>
          <w:i w:val="0"/>
          <w:sz w:val="20"/>
          <w:szCs w:val="20"/>
        </w:rPr>
      </w:pPr>
      <w:r w:rsidRPr="0086435B">
        <w:rPr>
          <w:rFonts w:ascii="Century Gothic" w:hAnsi="Century Gothic" w:cs="Arial"/>
          <w:i w:val="0"/>
          <w:sz w:val="20"/>
          <w:szCs w:val="20"/>
        </w:rPr>
        <w:t xml:space="preserve">PREGÃO ELETRÔNICO Nº </w:t>
      </w:r>
      <w:r w:rsidR="0086435B">
        <w:rPr>
          <w:rFonts w:ascii="Century Gothic" w:hAnsi="Century Gothic" w:cs="Arial"/>
          <w:i w:val="0"/>
          <w:sz w:val="20"/>
          <w:szCs w:val="20"/>
        </w:rPr>
        <w:t>0</w:t>
      </w:r>
      <w:r w:rsidR="00ED58AB">
        <w:rPr>
          <w:rFonts w:ascii="Century Gothic" w:hAnsi="Century Gothic" w:cs="Arial"/>
          <w:i w:val="0"/>
          <w:sz w:val="20"/>
          <w:szCs w:val="20"/>
        </w:rPr>
        <w:t>12</w:t>
      </w:r>
      <w:r w:rsidRPr="0086435B">
        <w:rPr>
          <w:rFonts w:ascii="Century Gothic" w:hAnsi="Century Gothic" w:cs="Arial"/>
          <w:i w:val="0"/>
          <w:sz w:val="20"/>
          <w:szCs w:val="20"/>
        </w:rPr>
        <w:t>/</w:t>
      </w:r>
      <w:r w:rsidR="0039263D" w:rsidRPr="0086435B">
        <w:rPr>
          <w:rFonts w:ascii="Century Gothic" w:hAnsi="Century Gothic" w:cs="Arial"/>
          <w:i w:val="0"/>
          <w:sz w:val="20"/>
          <w:szCs w:val="20"/>
        </w:rPr>
        <w:t>2020</w:t>
      </w:r>
    </w:p>
    <w:p w:rsidR="00D102AD" w:rsidRPr="0086435B" w:rsidRDefault="00D102AD" w:rsidP="0039263D">
      <w:pPr>
        <w:rPr>
          <w:rFonts w:ascii="Century Gothic" w:hAnsi="Century Gothic" w:cs="Arial"/>
        </w:rPr>
      </w:pPr>
    </w:p>
    <w:p w:rsidR="00D102AD" w:rsidRDefault="00D102AD" w:rsidP="00D102AD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 xml:space="preserve">OBJETO: </w:t>
      </w:r>
      <w:r w:rsidR="00ED58AB">
        <w:rPr>
          <w:rFonts w:ascii="Century Gothic" w:hAnsi="Century Gothic" w:cs="Arial"/>
          <w:b/>
          <w:shd w:val="clear" w:color="auto" w:fill="FFFFFF"/>
        </w:rPr>
        <w:t>R</w:t>
      </w:r>
      <w:r w:rsidR="00ED58AB" w:rsidRPr="00ED58AB">
        <w:rPr>
          <w:rFonts w:ascii="Century Gothic" w:hAnsi="Century Gothic" w:cs="Arial"/>
          <w:b/>
          <w:shd w:val="clear" w:color="auto" w:fill="FFFFFF"/>
        </w:rPr>
        <w:t>egistro de preços para eventual aquisição dos medicamentos básicos, injetáveis, e complementares para uso do CISAMAPI e os municípios consorciados ao CISAMAPI (Repetição dos itens desertos e fracassados)</w:t>
      </w:r>
      <w:r w:rsidRPr="0086435B">
        <w:rPr>
          <w:rFonts w:ascii="Century Gothic" w:hAnsi="Century Gothic" w:cs="Arial"/>
        </w:rPr>
        <w:t>.</w:t>
      </w:r>
    </w:p>
    <w:p w:rsidR="00FD39E3" w:rsidRDefault="00FD39E3" w:rsidP="00D102AD">
      <w:pPr>
        <w:jc w:val="both"/>
        <w:rPr>
          <w:rFonts w:ascii="Century Gothic" w:hAnsi="Century Gothic" w:cs="Arial"/>
        </w:rPr>
      </w:pPr>
    </w:p>
    <w:p w:rsidR="00BF2D18" w:rsidRPr="00BF2D18" w:rsidRDefault="00BF2D18" w:rsidP="00BF2D18">
      <w:pPr>
        <w:pStyle w:val="Ttulo7"/>
      </w:pPr>
      <w:r w:rsidRPr="00BF2D18">
        <w:t>Dados da Empresa</w:t>
      </w:r>
    </w:p>
    <w:p w:rsidR="00BF2D18" w:rsidRDefault="00BF2D18" w:rsidP="00FD39E3">
      <w:pPr>
        <w:jc w:val="both"/>
        <w:rPr>
          <w:rFonts w:ascii="Century Gothic" w:hAnsi="Century Gothic" w:cs="Arial"/>
        </w:rPr>
      </w:pP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Razão social:</w:t>
      </w:r>
      <w:bookmarkStart w:id="0" w:name="_GoBack"/>
      <w:bookmarkEnd w:id="0"/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CNPJ:</w:t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Endereço completo:</w:t>
      </w:r>
    </w:p>
    <w:p w:rsidR="00FD39E3" w:rsidRPr="0086435B" w:rsidRDefault="00BF2D18" w:rsidP="00FD39E3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E</w:t>
      </w:r>
      <w:r w:rsidR="00FD39E3" w:rsidRPr="0086435B">
        <w:rPr>
          <w:rFonts w:ascii="Century Gothic" w:hAnsi="Century Gothic" w:cs="Arial"/>
        </w:rPr>
        <w:t>-mail:</w:t>
      </w:r>
      <w:r w:rsidR="00FD39E3" w:rsidRPr="0086435B">
        <w:rPr>
          <w:rFonts w:ascii="Century Gothic" w:hAnsi="Century Gothic" w:cs="Arial"/>
        </w:rPr>
        <w:tab/>
      </w:r>
      <w:r w:rsidR="00FD39E3" w:rsidRPr="0086435B">
        <w:rPr>
          <w:rFonts w:ascii="Century Gothic" w:hAnsi="Century Gothic" w:cs="Arial"/>
        </w:rPr>
        <w:tab/>
      </w:r>
      <w:r w:rsidR="00FD39E3" w:rsidRPr="0086435B">
        <w:rPr>
          <w:rFonts w:ascii="Century Gothic" w:hAnsi="Century Gothic" w:cs="Arial"/>
        </w:rPr>
        <w:tab/>
      </w:r>
      <w:r w:rsidR="00FD39E3" w:rsidRPr="0086435B">
        <w:rPr>
          <w:rFonts w:ascii="Century Gothic" w:hAnsi="Century Gothic" w:cs="Arial"/>
        </w:rPr>
        <w:tab/>
      </w:r>
      <w:r w:rsidR="00FD39E3" w:rsidRPr="0086435B">
        <w:rPr>
          <w:rFonts w:ascii="Century Gothic" w:hAnsi="Century Gothic" w:cs="Arial"/>
        </w:rPr>
        <w:tab/>
      </w:r>
      <w:r w:rsidR="00FD39E3" w:rsidRPr="0086435B">
        <w:rPr>
          <w:rFonts w:ascii="Century Gothic" w:hAnsi="Century Gothic" w:cs="Arial"/>
        </w:rPr>
        <w:tab/>
      </w:r>
      <w:r w:rsidR="00FD39E3" w:rsidRPr="0086435B">
        <w:rPr>
          <w:rFonts w:ascii="Century Gothic" w:hAnsi="Century Gothic" w:cs="Arial"/>
        </w:rPr>
        <w:tab/>
        <w:t>Telefone/Fax:</w:t>
      </w:r>
    </w:p>
    <w:p w:rsidR="00FD39E3" w:rsidRDefault="00FD39E3" w:rsidP="00D102AD">
      <w:pPr>
        <w:jc w:val="both"/>
        <w:rPr>
          <w:rFonts w:ascii="Century Gothic" w:hAnsi="Century Gothic" w:cs="Arial"/>
        </w:rPr>
      </w:pPr>
    </w:p>
    <w:p w:rsidR="00BF2D18" w:rsidRDefault="00BF2D18" w:rsidP="00BF2D18">
      <w:pPr>
        <w:pStyle w:val="Ttulo7"/>
      </w:pPr>
      <w:r w:rsidRPr="00BF2D18">
        <w:t>Dados d</w:t>
      </w:r>
      <w:r>
        <w:t>o responsável pelo atendimento ao CISAMAPI e municípios consorciados participantes:</w:t>
      </w:r>
    </w:p>
    <w:p w:rsidR="00BF2D18" w:rsidRDefault="00BF2D18" w:rsidP="00BF2D18">
      <w:pPr>
        <w:jc w:val="both"/>
        <w:rPr>
          <w:rFonts w:ascii="Century Gothic" w:hAnsi="Century Gothic" w:cs="Arial"/>
          <w:bCs/>
          <w:iCs/>
        </w:rPr>
      </w:pPr>
    </w:p>
    <w:p w:rsidR="00BF2D18" w:rsidRDefault="00BF2D18" w:rsidP="00BF2D18">
      <w:pPr>
        <w:jc w:val="both"/>
        <w:rPr>
          <w:rFonts w:ascii="Century Gothic" w:hAnsi="Century Gothic" w:cs="Arial"/>
          <w:bCs/>
          <w:iCs/>
        </w:rPr>
      </w:pPr>
      <w:r>
        <w:rPr>
          <w:rFonts w:ascii="Century Gothic" w:hAnsi="Century Gothic" w:cs="Arial"/>
          <w:bCs/>
          <w:iCs/>
        </w:rPr>
        <w:t>Nome:</w:t>
      </w:r>
    </w:p>
    <w:p w:rsidR="00BF2D18" w:rsidRDefault="00BF2D18" w:rsidP="00BF2D18">
      <w:pPr>
        <w:jc w:val="both"/>
        <w:rPr>
          <w:rFonts w:ascii="Century Gothic" w:hAnsi="Century Gothic" w:cs="Arial"/>
          <w:bCs/>
          <w:iCs/>
        </w:rPr>
      </w:pPr>
      <w:r>
        <w:rPr>
          <w:rFonts w:ascii="Century Gothic" w:hAnsi="Century Gothic" w:cs="Arial"/>
          <w:bCs/>
          <w:iCs/>
        </w:rPr>
        <w:t>Telefone fixo:</w:t>
      </w:r>
    </w:p>
    <w:p w:rsidR="00BF2D18" w:rsidRDefault="00BF2D18" w:rsidP="00BF2D18">
      <w:pPr>
        <w:jc w:val="both"/>
        <w:rPr>
          <w:rFonts w:ascii="Century Gothic" w:hAnsi="Century Gothic" w:cs="Arial"/>
          <w:bCs/>
          <w:iCs/>
        </w:rPr>
      </w:pPr>
      <w:r>
        <w:rPr>
          <w:rFonts w:ascii="Century Gothic" w:hAnsi="Century Gothic" w:cs="Arial"/>
          <w:bCs/>
          <w:iCs/>
        </w:rPr>
        <w:t>Telefone Celular:</w:t>
      </w:r>
    </w:p>
    <w:p w:rsidR="00BF2D18" w:rsidRPr="00BF2D18" w:rsidRDefault="00BF2D18" w:rsidP="00BF2D18">
      <w:pPr>
        <w:jc w:val="both"/>
        <w:rPr>
          <w:rFonts w:ascii="Century Gothic" w:hAnsi="Century Gothic" w:cs="Arial"/>
          <w:b/>
          <w:iCs/>
        </w:rPr>
      </w:pPr>
      <w:r>
        <w:rPr>
          <w:rFonts w:ascii="Century Gothic" w:hAnsi="Century Gothic" w:cs="Arial"/>
          <w:bCs/>
          <w:iCs/>
        </w:rPr>
        <w:t>E</w:t>
      </w:r>
      <w:r w:rsidRPr="00BF2D18">
        <w:rPr>
          <w:rFonts w:ascii="Century Gothic" w:hAnsi="Century Gothic" w:cs="Arial"/>
          <w:bCs/>
          <w:iCs/>
        </w:rPr>
        <w:t>-mail</w:t>
      </w:r>
      <w:r>
        <w:rPr>
          <w:rFonts w:ascii="Century Gothic" w:hAnsi="Century Gothic" w:cs="Arial"/>
          <w:bCs/>
          <w:iCs/>
        </w:rPr>
        <w:t>:</w:t>
      </w:r>
    </w:p>
    <w:p w:rsidR="00BF2D18" w:rsidRDefault="00BF2D18" w:rsidP="00D102AD">
      <w:pPr>
        <w:jc w:val="both"/>
        <w:rPr>
          <w:rFonts w:ascii="Century Gothic" w:hAnsi="Century Gothic" w:cs="Arial"/>
        </w:rPr>
      </w:pP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2"/>
        <w:gridCol w:w="1395"/>
        <w:gridCol w:w="2371"/>
        <w:gridCol w:w="1337"/>
        <w:gridCol w:w="1133"/>
        <w:gridCol w:w="1560"/>
        <w:gridCol w:w="994"/>
        <w:gridCol w:w="1133"/>
        <w:gridCol w:w="1133"/>
        <w:gridCol w:w="1133"/>
        <w:gridCol w:w="1476"/>
        <w:gridCol w:w="81"/>
      </w:tblGrid>
      <w:tr w:rsidR="002A538B" w:rsidRPr="00E20137" w:rsidTr="002A538B">
        <w:trPr>
          <w:gridAfter w:val="1"/>
          <w:wAfter w:w="28" w:type="pct"/>
          <w:trHeight w:val="57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6B0C71">
              <w:rPr>
                <w:rFonts w:ascii="Century Gothic" w:hAnsi="Century Gothic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6B0C71">
              <w:rPr>
                <w:rFonts w:ascii="Century Gothic" w:hAnsi="Century Gothic"/>
                <w:b/>
                <w:bCs/>
                <w:sz w:val="16"/>
                <w:szCs w:val="16"/>
              </w:rPr>
              <w:t>CÓDIGO BR</w:t>
            </w:r>
          </w:p>
        </w:tc>
        <w:tc>
          <w:tcPr>
            <w:tcW w:w="816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6B0C71">
              <w:rPr>
                <w:rFonts w:ascii="Century Gothic" w:hAnsi="Century Gothic"/>
                <w:b/>
                <w:bCs/>
                <w:sz w:val="16"/>
                <w:szCs w:val="16"/>
              </w:rPr>
              <w:t>MEDICAMENTO/DESCRIÇÃO</w:t>
            </w:r>
          </w:p>
        </w:tc>
        <w:tc>
          <w:tcPr>
            <w:tcW w:w="460" w:type="pct"/>
          </w:tcPr>
          <w:p w:rsidR="002A538B" w:rsidRDefault="002A538B" w:rsidP="00ED58AB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NOME</w:t>
            </w:r>
          </w:p>
          <w:p w:rsidR="002A538B" w:rsidRDefault="002A538B" w:rsidP="00ED58AB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MARCA</w:t>
            </w:r>
          </w:p>
          <w:p w:rsidR="002A538B" w:rsidRPr="006B0C71" w:rsidRDefault="002A538B" w:rsidP="00ED58AB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LABORATORIO</w:t>
            </w: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6B0C71">
              <w:rPr>
                <w:rFonts w:ascii="Century Gothic" w:hAnsi="Century Gothic"/>
                <w:b/>
                <w:bCs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QUANTIDADE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461812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VALOR UNITÁRIO</w:t>
            </w:r>
          </w:p>
        </w:tc>
        <w:tc>
          <w:tcPr>
            <w:tcW w:w="390" w:type="pct"/>
            <w:vAlign w:val="center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461812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 xml:space="preserve">VALOR </w:t>
            </w: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390" w:type="pct"/>
            <w:vAlign w:val="center"/>
          </w:tcPr>
          <w:p w:rsidR="002A538B" w:rsidRPr="00461812" w:rsidRDefault="002A538B" w:rsidP="00ED58AB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REGISTRO ANVISA</w:t>
            </w:r>
          </w:p>
        </w:tc>
        <w:tc>
          <w:tcPr>
            <w:tcW w:w="390" w:type="pct"/>
            <w:vAlign w:val="center"/>
          </w:tcPr>
          <w:p w:rsidR="002A538B" w:rsidRPr="00461812" w:rsidRDefault="002A538B" w:rsidP="00ED58AB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461812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CÓDIGO</w:t>
            </w:r>
          </w:p>
          <w:p w:rsidR="002A538B" w:rsidRDefault="002A538B" w:rsidP="00ED58AB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461812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GGREM</w:t>
            </w:r>
          </w:p>
        </w:tc>
        <w:tc>
          <w:tcPr>
            <w:tcW w:w="508" w:type="pct"/>
          </w:tcPr>
          <w:p w:rsidR="002A538B" w:rsidRPr="00461812" w:rsidRDefault="002A538B" w:rsidP="00ED58AB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461812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QUANT.</w:t>
            </w:r>
          </w:p>
          <w:p w:rsidR="002A538B" w:rsidRPr="00461812" w:rsidRDefault="002A538B" w:rsidP="00ED58AB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461812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EMBALAGEM P/</w:t>
            </w:r>
          </w:p>
          <w:p w:rsidR="002A538B" w:rsidRPr="00461812" w:rsidRDefault="002A538B" w:rsidP="00ED58AB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461812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ENTREGA</w:t>
            </w:r>
          </w:p>
          <w:p w:rsidR="002A538B" w:rsidRPr="00461812" w:rsidRDefault="002A538B" w:rsidP="00ED58AB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461812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(FRACIONAME</w:t>
            </w:r>
          </w:p>
          <w:p w:rsidR="002A538B" w:rsidRPr="00461812" w:rsidRDefault="002A538B" w:rsidP="00ED58AB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461812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NTO)</w:t>
            </w: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BR0267502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ACIDO ACETILSALICILICO 100 MG COMPRIMIDO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2.699.000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BR0271710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AMIODARONA 50 MG/ML SOLUÇÃO INJETÁVEL (VIA ENDOVENOSA) AMPOLA 3 ML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1.640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3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BR0267512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AMITRIPTILINA CLORIDRATO 25 MG COMPRIMIDO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1.821.700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4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BR0271089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AMOXICILINA 500 MG CAPSULA GELATINOSA DURA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464.000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5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BR0268896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ANLODIPINO BESILATO 10 MG COMPRIMIDO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326.700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42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6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BR0268214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 xml:space="preserve">ATROPINA SULFATO 0,25 MG/ML SOLUÇÃO INJETÁVEL </w:t>
            </w:r>
            <w:r w:rsidRPr="006B0C71">
              <w:rPr>
                <w:rFonts w:ascii="Century Gothic" w:hAnsi="Century Gothic"/>
                <w:sz w:val="16"/>
                <w:szCs w:val="16"/>
              </w:rPr>
              <w:lastRenderedPageBreak/>
              <w:t>AMPOLA DE 1 ML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2.200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lastRenderedPageBreak/>
              <w:t>7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BR0268949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AZITROMICINA 40 MG/ML PÓ PARA SUSPENSÃO ORAL FRASCO 15 ML (ACOMPANHA DILUENTE+SERINGA DOSADORA)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17.025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8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BR0267140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AZITROMICINA 500 MG COMPRIMIDO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149.500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9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BR0270614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BENZILPENICILINA PROCAINA + POTASSICA 300.000+100.000 UI PO PARA SUSPENSÃO INJETÁVEL FRASCO-AMPOLA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1.350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10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BR0268222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BICARBONATO SÓDICO 0,084 G/ML SOLUÇÃO INJETÁVEL AMPOLA 10 ML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1.950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11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BR0266701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BUDESONIDA 50 MCG/DOSE  SUSPENSAO AQUOSA NASAL FRASCO COM 120 DOSES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12.125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12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BR0267618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CARBAMAZEPINA 200 MG COMPRIMIDO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1.795.400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81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13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BR0270895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CARBONATO DE CALCIO 1250 MG (EQUIVALENTE A 500 MG DE CALCIO ELEMENTAR) COMPRIMIDO REVESTIDO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166.900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14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BR0267621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CARBONATO DE LÍTIO 300 MG COMPRIMIDO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622.900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625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15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BR0267625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CEFALEXINA 500 MG COMPRIMIDO REVESTIDO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294.100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16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BR0450890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CEFTRIAXONA 1 G PÓ PARA SOLUÇÃO INJETÁVEL (VIA ENDOVENOSA) FRASCO AMPOLA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4.500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17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BR0442702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CEFTRIAXONA 250 MG PÓ PARA SOLUÇÃO INJETÁVEL(VIA INTRAMUSCULAR) FRASCO AMPOLA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2.280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18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BR0267162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CLORETO DE POTASSIO 191 MG/ML (19,1%) SOLUÇÃO INJETÁVEL AMPOLA 10 ML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1.825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lastRenderedPageBreak/>
              <w:t>19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BR0267187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DEXAMETASONA 1 MG/ML SUSPENSÃO OFTÁLMICA FRASCO 5 ML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1.710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20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BR0292427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DEXAMETASONA FOSFATO DISSODICO 4 MG/ML SOLUÇÃO INJETÁVEL  AMPOLA 2,5 ML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7.420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489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21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BR0267647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DIGOXINA 0,25 MG COMPRIMIDO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289.050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22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BR0267203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DIPIRONA SÓDICA 500 MG COMPRIMIDO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698.000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81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23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BR0268252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DIPIRONA SODICA 500 MG/ML SOLUÇÃO INJETÁVEL  AMPOLA 2 ML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27.300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24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BR0267205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DIPIRONA SÓDICA 500 MG/ML SOLUÇÃO ORAL FRASCO GOTAS 20 ML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34.170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25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BR0268960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DOPAMINA CLORIDRATO 5 MG/ML SOLUÇÃO INJETÁVEL  AMPOLA 10 ML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1.570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26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BR0269998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ERITROMICINA ESTOLATO 50 MG/ML SUSPENSÃO ORAL FRASCO 60 ML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700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39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27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BR0269996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ERITROMICINA ESTOLATO 500 MG COMPRIMIDO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8.500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419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28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BR0267654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ESPIRONOLACTONA 100 MG COMPRIMIDO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85.600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72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29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BR0268292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FOLINATO DE CALCIO 15 MG COMPRIMIDO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22.500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30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BR0267663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FUROSEMIDA 40 MG COMPRIMIDO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1.905.500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736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31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BR0406308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GENTAMICINA SULFATO 5 MG/ML SOLUÇÃO OFTÁLMICA FRASCO 5 ML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1.230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32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BR0342135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HIDROCORTISONA 100 MG PÓ PARA SOLUÇÃO INJETÁVEL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4.850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33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BR0345240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HIDROCORTISONA ACETATO 10 MG/G CREME BISNAGA 20 G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1.100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78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34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BR0294648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IBUPROFENO 200 MG COMPRIMIDO REVESTIDO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120.000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lastRenderedPageBreak/>
              <w:t>35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BR0376767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IVERMECTINA 6 MG COMPRIMIDO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29.800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36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BR0383750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LACTULOSE 667 MG/ML XAROPE FRASCO 120 ML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3.900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37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BR0270129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LEVODOPA + CARBIDOPA 200+50 MG COMPRIMIDO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13.500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38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BR0267311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METOCLOPRAMIDA CLORIDRATO 4 MG/ML SOLUÇÃO ORAL 10 ML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9.292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81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39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BR0267310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METOCLOPRAMIDA CLORIDRATO 5 MG/ML SOLUÇÃO INJETÁVEL AMPOLA 2 ML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12.300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40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BR0267728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NIFEDIPINO 10 MG COMPRIMIDO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803.300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41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BR0268273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NITROFURANTOINA 100 MG CAPSULA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132.580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42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BR0267778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PARACETAMOL 500 MG COMPRIMIDO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736.000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43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BR0448582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PIRIDOXINA 40 MG COMPRIMIDO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7.900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44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BR0267736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RANITIDINA CLORIDRATO 150 MG COMPRIMIDO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336.400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45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BR0267735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RANITIDINA CLORIDRATO 25 MG/ML SOLUÇÃO INJETÁVEL AMPOLA 2 ML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6.850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46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BR0294887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SALBUTAMOL SULFATO 100 MCG/DOSE AEROSSOL ORAL FRASCO TUBO COM 200 DOSES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8.930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615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47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BR0308884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SULFAMETOXAZOL + TRIMETROPRIMA 40+8 MG/ML SUSPENSAO ORAL FRASCO 100 ML + COPO MEDIDOR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7.450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684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48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BR0268075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SULFATO MAGNESIO 50 % SOLUCAO INJETAVEL AMPOLA 10 ML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1.600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49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BR0328532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VALPROATO DE SÓDIO 50 MG/ML XAROPE FRASCO 100 ML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58.900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50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BR0267424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VERAPAMIL CLORIDRATO 2,5 MG/ML SOLUÇÃO INJETÁVEL AMPOLA 2 ML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950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51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BR0267425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ED58A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 xml:space="preserve">VERAPAMIL CLORIDRATO 80 </w:t>
            </w:r>
            <w:r w:rsidRPr="006B0C71">
              <w:rPr>
                <w:rFonts w:ascii="Century Gothic" w:hAnsi="Century Gothic"/>
                <w:sz w:val="16"/>
                <w:szCs w:val="16"/>
              </w:rPr>
              <w:lastRenderedPageBreak/>
              <w:t>MG COMPRIMIDO REVESTIDO</w:t>
            </w:r>
          </w:p>
        </w:tc>
        <w:tc>
          <w:tcPr>
            <w:tcW w:w="46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ED58A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176.100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ED58A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trHeight w:val="342"/>
        </w:trPr>
        <w:tc>
          <w:tcPr>
            <w:tcW w:w="5000" w:type="pct"/>
            <w:gridSpan w:val="12"/>
            <w:shd w:val="clear" w:color="auto" w:fill="BFBFBF" w:themeFill="background1" w:themeFillShade="BF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6B0C71">
              <w:rPr>
                <w:rFonts w:ascii="Century Gothic" w:hAnsi="Century Gothic"/>
                <w:b/>
                <w:bCs/>
                <w:sz w:val="16"/>
                <w:szCs w:val="16"/>
              </w:rPr>
              <w:lastRenderedPageBreak/>
              <w:t>MEDICAMENTOS INJETÁVEIS</w:t>
            </w: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52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BR0315056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AGUA BIDESTILADA 10 ML AMPOLA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35.900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53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BR0292402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AMINOFILINA 24MG/ML SOLUÇÃO INJETÁVEL AMPOLA 10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2.750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54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BR0267282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BUTILBROMETO DE ESCOPOLAMINA 20 MG/ML SOLUÇÃO INJETÁVEL AMPOLA 1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6.900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55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BR0270621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BUTILBROMETO DE ESCOPOLAMINA 4MG/ML+DIPIRONA 500 MG/ML  SOLUÇÃO INJETÁVEL  AMPOLA 5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16.250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56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BR0340167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CIMETIDINA 150MG/ML SOLUÇÃO INJETÁVEL  AMPOLA 2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2.600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57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BR0267161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CLORETO DE POTÁSSIO 10%  SOLUÇÃO INJETAVEL AMPOLA 10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4.050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58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BR0268236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CLORETO DE SÓDIO 0,9% SOLUÇÃO INJETÁVEL AMPOLA 10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6.500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59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BR0448981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DALTEPARINA SÓDICA 12.500UI/ML SOLUÇÃO INJETÁVEL SERINGA PREENCHIDA 0,2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2.220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60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BR0448980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DALTEPARINA SÓDICA 25.000UI/ ML SOLUÇÃO INJETÁVEL SERINGA PREENCHIDA 0,2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2.100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61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BR0276283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DESLANOSÍDEO 0,2MG/ML SOLUÇÃO INJETÁVEL  AMPOLA 2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750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62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BR0271950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FENTANILA 50 MCG/ML  SOLUÇÃO INJETÁVEL AMPOLA 2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1.600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63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BR0267540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GLICOSE 25%  SOLUÇÃO INJETÁVEL AMPOLA 10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3.730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42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64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BR0270019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 xml:space="preserve">GLICONATO DE CÁLCIO 10% SOLUÇÃO INJETÁVEL </w:t>
            </w:r>
            <w:r w:rsidRPr="006B0C71">
              <w:rPr>
                <w:rFonts w:ascii="Century Gothic" w:hAnsi="Century Gothic"/>
                <w:sz w:val="16"/>
                <w:szCs w:val="16"/>
              </w:rPr>
              <w:lastRenderedPageBreak/>
              <w:t>AMPOLA 10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450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59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lastRenderedPageBreak/>
              <w:t>65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BR0272796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HEPARINA 5000 UI/ML SOLUÇÃO INJETÁVEL AMPOLA 5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1.300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66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BR0273836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INSULINA GLARGINA 100U/ML SOLUÇÃO INJETÁVEL FRASCO-AMPOLA 10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1.485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67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BR0273836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INSULINA GLARGINA 100U/ML SOLUÇÃO INJETÁVEL REFIL 3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1.530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68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BR0268481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MIDAZOLAM 5 MG/ML SOLUÇÃO INJETÁVEL  AMPOLA 3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2.350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69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BR0273404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MONONITRATO DE ISOSORBIDA 10 MG/ML SOLUÇÃO INJETÁVEL AMPOLA 1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1.050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70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BR0268160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OMEPRAZOL 40 MG PÓ LIOFILIZADO + SOLUÇÃO DILUENTE 10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3.200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71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BR0272329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PETIDINA 50 MG/ML SOLUÇÃO INJETÁVEL AMPOLA 2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1.750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72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BR0268532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TENOXICAM 20 MG PÓ LIOFILIZADO FRASCO-AMPOLA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2.200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73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BR0401890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CIANOCOBALAMINA 5.000 MCG (AMPOLA I)+ TIAMINA 100 MG COM PIRIDOXINA 100 MG (AMPOLA II) INJETÁVEL.PREÇO COTADO DEVE SER DE UMA DOSE (1 AMP I + 1 AMPOLA II).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2.100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4972" w:type="pct"/>
            <w:gridSpan w:val="11"/>
            <w:shd w:val="clear" w:color="auto" w:fill="BFBFBF" w:themeFill="background1" w:themeFillShade="BF"/>
            <w:noWrap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6B0C71">
              <w:rPr>
                <w:rFonts w:ascii="Century Gothic" w:hAnsi="Century Gothic"/>
                <w:b/>
                <w:bCs/>
                <w:sz w:val="16"/>
                <w:szCs w:val="16"/>
              </w:rPr>
              <w:t>MEDICAMENTOS COMPLEMENTARES</w:t>
            </w: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74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BR0278283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ACETAZOLAMIDA 250 MG COMPRIMIDO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75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BR0446263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AMBROXOL 6 MG/ML XAROPE FRASCO 120 ML +COPO MEDIDOR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7.200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76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BR0308736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CETOCONAZOL 20 MG/G CREME DERMATOLÓGICO BISNAGA 30 G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7.950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77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BR0267628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CINARIZINA 25 MG COMPRIMIDO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69.200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lastRenderedPageBreak/>
              <w:t>78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BR0267629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CINARIZINA 75 MG COMPRIMIDO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77.700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79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BR0272901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CLOBAZAM 10 MG COMPRIMIDO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28.900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80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BR0267527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CLOXAZOLAM 2 MG COMPRIMIDO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18.500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81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BR0271000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DICLOFENACO DE SÓDIO 50 MG COMPRIMIDO REVESTIDO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276.500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82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BR0271036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DOXICICLINA 100 MG COMPRIMIDO REVESTIDO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14.500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83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BR0343494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ESPIRAMICINA 500 MG COMPRIMIDO REVESTIDO (EQUIVALENTE A 1.500.000UI)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18.500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84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BR0271790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FENILEFRINA CLORIDRATO 10% SOLUÇÃO OFTÁLMICA FRASCO 5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85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BR0396471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FENOTEROL 5MG/ML  SOLUÇÃO PARA NEBULIZAÇÃO FRASCO 20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6.050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86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BR0309094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FORMOTEROL + BUDESONIDA 12+400 MG CÁPSULA INALATÓRIA+ INALADOR.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77.500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87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BR0394237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GLICOSAMINA+CONDROITINA 1,5 G+1,2 G PÓ PARA SOLUÇÃO ORAL SACHÊ 5G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4.300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88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BR0432741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HIALURONATO DE SÓDIO 0,15 % SOLUÇÃO OFTALMOLÓGICA FRASCO 10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150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89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BR0267675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HIDROCLOROTIAZIDA 50 MG COMPRIMIDO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97.000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90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BR0294417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LATANOPROSTA 0,005% SOLUÇÃO OFTÁLMICA FRASCO 2,5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2.250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91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BR0437284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LEVETIRACETAM 750 MG COMPRIMIDO REVESTIDO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5.000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92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BR0448804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LEVONORGESTREL+ETINILESTRADIOL 0,15+0,03 MG COMPRIMIDO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1.582.812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93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BR0407326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LISDEXAFENTAMINA 70 MG CÁPSULA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1.000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lastRenderedPageBreak/>
              <w:t>94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BR0273264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LOPERAMIDA 2 MG COMPRIMIDO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10.000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95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BR0273473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LORAZEPAM 2 MG COMPRIMIDO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32.800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96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BR0267692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MEBENDAZOL 100 MG COMPRIMIDO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39.600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97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BR0399415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MELILOTUS OFFICINALIS 26,7 MG EXTRATO SECO  COMPRIMIDO REVESTIDO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2.000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98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BR0352414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MESALAZINA 500 MG USO RETAL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2.500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99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BR0308224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METILFENIDATO 18 MG COMPRIMIDO REVESTIDO DE LIBERAÇÃO PROLONGADA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1.000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100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BR0308226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METILFENIDATO 36 MG COMPRIMIDO REVESTIDO DE LIBERAÇÃO PROLONGADA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1.000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101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BR0267729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NIFEDIPINO 20 MG COMPRIMIDO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619.600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102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BR0275116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NITRENDIPINO 10 MG COMPRIMIDO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12.500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103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BR0275117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NITRENDIPINO 20 MG COMPRIMIDO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12.500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104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BR0354633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OLOPATADINA 2,22MG /ML SOLUÇÃO OFTAMOLÓGICA FRASCO 2,5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150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105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BR0300989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PERICIAZINA 4% (40 MG/ML )SOLUÇÃO ORAL FRASCO 20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900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106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BR0273953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PROGESTERONA 100 MG CÁPSULA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5.000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107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BR0269571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PROXIMETACAÍNA CLORIDRATO SOLUÇÃO OFTÁLMICA 5 MG/ML FRASCO 5 ML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300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30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108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BR0268299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SECNIDAZOL 1000 COMPRIMIDO REVESTIDO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30.500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109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BR0267765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SULFADIAZINA 500 MG COMPRIMIDO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20.000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110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BR0272089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SULFADIAZINA DE PRATA 1% (10 MG/G)CREME DERMATOLÓGICO POTE 400 G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3.924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lastRenderedPageBreak/>
              <w:t>111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BR0448642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TIORIDAZINA 200 MG COMPRIMIDO LIBERAÇÃO CONTROLADA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10.000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112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BR0276961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TIZANIDINA 2 MG COMPRIMIDO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2.000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113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BR0306145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VALSARTANA 160 MG COMPRIMIDO REVESTIDO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34.000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540"/>
        </w:trPr>
        <w:tc>
          <w:tcPr>
            <w:tcW w:w="269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114</w:t>
            </w:r>
          </w:p>
        </w:tc>
        <w:tc>
          <w:tcPr>
            <w:tcW w:w="480" w:type="pct"/>
            <w:shd w:val="clear" w:color="auto" w:fill="auto"/>
            <w:noWrap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BR0368499</w:t>
            </w:r>
          </w:p>
        </w:tc>
        <w:tc>
          <w:tcPr>
            <w:tcW w:w="816" w:type="pct"/>
            <w:shd w:val="clear" w:color="auto" w:fill="auto"/>
          </w:tcPr>
          <w:p w:rsidR="002A538B" w:rsidRPr="006B0C71" w:rsidRDefault="002A538B" w:rsidP="002A538B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VITAMINAS DO COMPLEXO B COMPRIMIDO CARTELA COM 10,15, 20 OU 30 COMPRIMIDOS</w:t>
            </w:r>
          </w:p>
        </w:tc>
        <w:tc>
          <w:tcPr>
            <w:tcW w:w="46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UNID.</w:t>
            </w:r>
          </w:p>
        </w:tc>
        <w:tc>
          <w:tcPr>
            <w:tcW w:w="537" w:type="pct"/>
            <w:shd w:val="clear" w:color="auto" w:fill="auto"/>
          </w:tcPr>
          <w:p w:rsidR="002A538B" w:rsidRPr="006B0C71" w:rsidRDefault="002A538B" w:rsidP="002A538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B0C71">
              <w:rPr>
                <w:rFonts w:ascii="Century Gothic" w:hAnsi="Century Gothic"/>
                <w:sz w:val="16"/>
                <w:szCs w:val="16"/>
              </w:rPr>
              <w:t>313.600</w:t>
            </w:r>
          </w:p>
        </w:tc>
        <w:tc>
          <w:tcPr>
            <w:tcW w:w="342" w:type="pct"/>
            <w:shd w:val="clear" w:color="auto" w:fill="auto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A538B" w:rsidRPr="00E20137" w:rsidTr="002A538B">
        <w:trPr>
          <w:gridAfter w:val="1"/>
          <w:wAfter w:w="28" w:type="pct"/>
          <w:trHeight w:val="263"/>
        </w:trPr>
        <w:tc>
          <w:tcPr>
            <w:tcW w:w="4464" w:type="pct"/>
            <w:gridSpan w:val="10"/>
            <w:shd w:val="clear" w:color="auto" w:fill="auto"/>
            <w:noWrap/>
          </w:tcPr>
          <w:p w:rsidR="002A538B" w:rsidRPr="002A538B" w:rsidRDefault="002A538B" w:rsidP="002A538B">
            <w:pPr>
              <w:jc w:val="center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  <w:r w:rsidRPr="002A538B">
              <w:rPr>
                <w:rFonts w:ascii="Century Gothic" w:hAnsi="Century Gothic"/>
                <w:b/>
                <w:sz w:val="16"/>
                <w:szCs w:val="16"/>
              </w:rPr>
              <w:t>VALOR TOTAL</w:t>
            </w:r>
          </w:p>
        </w:tc>
        <w:tc>
          <w:tcPr>
            <w:tcW w:w="508" w:type="pct"/>
          </w:tcPr>
          <w:p w:rsidR="002A538B" w:rsidRPr="00E20137" w:rsidRDefault="002A538B" w:rsidP="002A538B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</w:tbl>
    <w:p w:rsidR="0086435B" w:rsidRDefault="0086435B" w:rsidP="006F29EF">
      <w:pPr>
        <w:jc w:val="both"/>
        <w:rPr>
          <w:rFonts w:ascii="Century Gothic" w:hAnsi="Century Gothic" w:cs="Arial"/>
          <w:b/>
        </w:rPr>
      </w:pPr>
    </w:p>
    <w:p w:rsidR="003E22C5" w:rsidRPr="0086435B" w:rsidRDefault="006F29EF" w:rsidP="006F29EF">
      <w:pPr>
        <w:jc w:val="both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>ESTA PROPOSTA TEM VALIDADE DE 60 (SESSENTA) DIAS.</w:t>
      </w:r>
    </w:p>
    <w:p w:rsidR="00D102AD" w:rsidRPr="0086435B" w:rsidRDefault="00D102AD" w:rsidP="001A7404">
      <w:pPr>
        <w:pStyle w:val="Corpodetexto21"/>
        <w:ind w:firstLine="0"/>
        <w:jc w:val="center"/>
        <w:rPr>
          <w:rFonts w:ascii="Century Gothic" w:hAnsi="Century Gothic" w:cs="Arial"/>
          <w:sz w:val="14"/>
          <w:szCs w:val="14"/>
        </w:rPr>
      </w:pPr>
    </w:p>
    <w:p w:rsidR="00A5526B" w:rsidRPr="0086435B" w:rsidRDefault="00A5526B">
      <w:pPr>
        <w:rPr>
          <w:rFonts w:ascii="Century Gothic" w:hAnsi="Century Gothic" w:cs="Arial"/>
          <w:sz w:val="14"/>
          <w:szCs w:val="14"/>
        </w:rPr>
      </w:pPr>
    </w:p>
    <w:p w:rsidR="00A5526B" w:rsidRPr="0086435B" w:rsidRDefault="00A5526B">
      <w:pPr>
        <w:rPr>
          <w:rFonts w:ascii="Century Gothic" w:hAnsi="Century Gothic" w:cs="Arial"/>
          <w:sz w:val="14"/>
          <w:szCs w:val="14"/>
        </w:rPr>
      </w:pPr>
    </w:p>
    <w:p w:rsidR="0039263D" w:rsidRPr="0086435B" w:rsidRDefault="0039263D" w:rsidP="0039263D">
      <w:pPr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LOCAL E DATA: ______________________________________________________________</w:t>
      </w:r>
    </w:p>
    <w:p w:rsidR="004423D2" w:rsidRPr="0086435B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39263D" w:rsidRPr="0086435B" w:rsidRDefault="0039263D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39263D" w:rsidRPr="0086435B" w:rsidRDefault="0039263D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4423D2" w:rsidRPr="0086435B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4423D2" w:rsidRPr="0086435B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86435B">
        <w:rPr>
          <w:rFonts w:ascii="Century Gothic" w:hAnsi="Century Gothic" w:cs="Arial"/>
          <w:sz w:val="20"/>
        </w:rPr>
        <w:t>_____________________________________________________________</w:t>
      </w:r>
    </w:p>
    <w:p w:rsidR="0039263D" w:rsidRPr="0086435B" w:rsidRDefault="007C6796" w:rsidP="007C6796">
      <w:pPr>
        <w:jc w:val="center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NOME E ASSINATURA DO</w:t>
      </w:r>
      <w:r w:rsidR="0039263D" w:rsidRPr="0086435B">
        <w:rPr>
          <w:rFonts w:ascii="Century Gothic" w:hAnsi="Century Gothic" w:cs="Arial"/>
        </w:rPr>
        <w:t xml:space="preserve"> </w:t>
      </w:r>
      <w:r w:rsidRPr="0086435B">
        <w:rPr>
          <w:rFonts w:ascii="Century Gothic" w:hAnsi="Century Gothic" w:cs="Arial"/>
        </w:rPr>
        <w:t xml:space="preserve">REPRESENTANTE </w:t>
      </w:r>
    </w:p>
    <w:p w:rsidR="00482D61" w:rsidRPr="0086435B" w:rsidRDefault="007C6796" w:rsidP="0039263D">
      <w:pPr>
        <w:jc w:val="center"/>
        <w:rPr>
          <w:rFonts w:ascii="Century Gothic" w:hAnsi="Century Gothic" w:cs="Arial"/>
          <w:b/>
          <w:color w:val="FF0000"/>
        </w:rPr>
      </w:pPr>
      <w:r w:rsidRPr="0086435B">
        <w:rPr>
          <w:rFonts w:ascii="Century Gothic" w:hAnsi="Century Gothic" w:cs="Arial"/>
        </w:rPr>
        <w:t>DO LICITANTE</w:t>
      </w:r>
    </w:p>
    <w:sectPr w:rsidR="00482D61" w:rsidRPr="0086435B" w:rsidSect="00461812">
      <w:headerReference w:type="default" r:id="rId8"/>
      <w:footerReference w:type="default" r:id="rId9"/>
      <w:pgSz w:w="16839" w:h="11907" w:orient="landscape" w:code="9"/>
      <w:pgMar w:top="1418" w:right="1395" w:bottom="851" w:left="992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15F" w:rsidRDefault="0094015F" w:rsidP="00EF75EB">
      <w:r>
        <w:separator/>
      </w:r>
    </w:p>
  </w:endnote>
  <w:endnote w:type="continuationSeparator" w:id="0">
    <w:p w:rsidR="0094015F" w:rsidRDefault="0094015F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8AB" w:rsidRPr="0086628F" w:rsidRDefault="00ED58AB" w:rsidP="0086628F">
    <w:pPr>
      <w:pStyle w:val="Rodap"/>
      <w:rPr>
        <w:rFonts w:eastAsia="Calibri"/>
      </w:rPr>
    </w:pPr>
    <w:bookmarkStart w:id="1" w:name="_Hlk38980822"/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15F" w:rsidRDefault="0094015F" w:rsidP="00EF75EB">
      <w:r>
        <w:separator/>
      </w:r>
    </w:p>
  </w:footnote>
  <w:footnote w:type="continuationSeparator" w:id="0">
    <w:p w:rsidR="0094015F" w:rsidRDefault="0094015F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8AB" w:rsidRDefault="00ED58AB">
    <w:pPr>
      <w:pStyle w:val="Cabealho"/>
    </w:pPr>
  </w:p>
  <w:p w:rsidR="00ED58AB" w:rsidRDefault="00ED58AB">
    <w:pPr>
      <w:pStyle w:val="Cabealho"/>
    </w:pPr>
  </w:p>
  <w:p w:rsidR="00ED58AB" w:rsidRDefault="00ED58AB">
    <w:pPr>
      <w:pStyle w:val="Cabealho"/>
    </w:pPr>
  </w:p>
  <w:p w:rsidR="00ED58AB" w:rsidRDefault="00ED58A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0EB6BAF2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5"/>
  </w:num>
  <w:num w:numId="5">
    <w:abstractNumId w:val="8"/>
  </w:num>
  <w:num w:numId="6">
    <w:abstractNumId w:val="10"/>
  </w:num>
  <w:num w:numId="7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4B28"/>
    <w:rsid w:val="00000956"/>
    <w:rsid w:val="00000B53"/>
    <w:rsid w:val="0000292C"/>
    <w:rsid w:val="00003A05"/>
    <w:rsid w:val="00003E19"/>
    <w:rsid w:val="00005388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3AF6"/>
    <w:rsid w:val="000E3B0F"/>
    <w:rsid w:val="000E69E2"/>
    <w:rsid w:val="000E7C1C"/>
    <w:rsid w:val="000F0107"/>
    <w:rsid w:val="000F24B7"/>
    <w:rsid w:val="000F2E8A"/>
    <w:rsid w:val="000F301E"/>
    <w:rsid w:val="000F70C5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30B1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511A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38B"/>
    <w:rsid w:val="002A5F6D"/>
    <w:rsid w:val="002A684D"/>
    <w:rsid w:val="002B1A55"/>
    <w:rsid w:val="002B1D36"/>
    <w:rsid w:val="002B2AD9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538C"/>
    <w:rsid w:val="003461D3"/>
    <w:rsid w:val="0035185F"/>
    <w:rsid w:val="0035230B"/>
    <w:rsid w:val="00352333"/>
    <w:rsid w:val="0035258A"/>
    <w:rsid w:val="0035291C"/>
    <w:rsid w:val="003571A0"/>
    <w:rsid w:val="00371C21"/>
    <w:rsid w:val="0037319B"/>
    <w:rsid w:val="003733B4"/>
    <w:rsid w:val="00376F2D"/>
    <w:rsid w:val="00382AA9"/>
    <w:rsid w:val="00383386"/>
    <w:rsid w:val="00386E09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1812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2C4B"/>
    <w:rsid w:val="004E3E1B"/>
    <w:rsid w:val="004E4E00"/>
    <w:rsid w:val="004F5146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5857"/>
    <w:rsid w:val="006A5CD8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34A"/>
    <w:rsid w:val="00892DDF"/>
    <w:rsid w:val="008955B4"/>
    <w:rsid w:val="008A0B2C"/>
    <w:rsid w:val="008A51C1"/>
    <w:rsid w:val="008A6550"/>
    <w:rsid w:val="008B0F87"/>
    <w:rsid w:val="008B630A"/>
    <w:rsid w:val="008B6B4D"/>
    <w:rsid w:val="008C0937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01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4E3C"/>
    <w:rsid w:val="00AA5CC2"/>
    <w:rsid w:val="00AA654D"/>
    <w:rsid w:val="00AA702F"/>
    <w:rsid w:val="00AA7DF8"/>
    <w:rsid w:val="00AB1009"/>
    <w:rsid w:val="00AB397D"/>
    <w:rsid w:val="00AB4F23"/>
    <w:rsid w:val="00AC0227"/>
    <w:rsid w:val="00AC32DB"/>
    <w:rsid w:val="00AC444F"/>
    <w:rsid w:val="00AC4FE4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51E7"/>
    <w:rsid w:val="00B01CFB"/>
    <w:rsid w:val="00B130EC"/>
    <w:rsid w:val="00B134CC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2D18"/>
    <w:rsid w:val="00BF456C"/>
    <w:rsid w:val="00BF4609"/>
    <w:rsid w:val="00C00F7C"/>
    <w:rsid w:val="00C04084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1080"/>
    <w:rsid w:val="00C811C3"/>
    <w:rsid w:val="00C91F20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F43A2"/>
    <w:rsid w:val="00CF6801"/>
    <w:rsid w:val="00CF70C3"/>
    <w:rsid w:val="00D040AE"/>
    <w:rsid w:val="00D102AD"/>
    <w:rsid w:val="00D112A8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3177E"/>
    <w:rsid w:val="00E32441"/>
    <w:rsid w:val="00E353AB"/>
    <w:rsid w:val="00E378E7"/>
    <w:rsid w:val="00E37A0B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D58AB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C352E"/>
    <w:rsid w:val="00FC4C7A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EC564E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BF2D18"/>
    <w:pPr>
      <w:keepNext/>
      <w:jc w:val="both"/>
      <w:outlineLvl w:val="6"/>
    </w:pPr>
    <w:rPr>
      <w:rFonts w:ascii="Century Gothic" w:hAnsi="Century Gothic" w:cs="Arial"/>
      <w:b/>
      <w:bCs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uiPriority w:val="1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1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uiPriority w:val="99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qFormat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uiPriority w:val="1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link w:val="Nivel01Char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  <w:style w:type="character" w:customStyle="1" w:styleId="Ttulo7Char">
    <w:name w:val="Título 7 Char"/>
    <w:basedOn w:val="Fontepargpadro"/>
    <w:link w:val="Ttulo7"/>
    <w:uiPriority w:val="9"/>
    <w:rsid w:val="00BF2D18"/>
    <w:rPr>
      <w:rFonts w:ascii="Century Gothic" w:eastAsia="Times New Roman" w:hAnsi="Century Gothic" w:cs="Arial"/>
      <w:b/>
      <w:bCs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BF2D18"/>
    <w:pPr>
      <w:widowControl w:val="0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BF2D18"/>
    <w:rPr>
      <w:i/>
      <w:iCs/>
      <w:color w:val="000000"/>
    </w:rPr>
  </w:style>
  <w:style w:type="character" w:styleId="nfase">
    <w:name w:val="Emphasis"/>
    <w:uiPriority w:val="20"/>
    <w:qFormat/>
    <w:rsid w:val="00BF2D18"/>
    <w:rPr>
      <w:i/>
      <w:iCs/>
    </w:rPr>
  </w:style>
  <w:style w:type="table" w:styleId="Tabelacomefeitos3D2">
    <w:name w:val="Table 3D effects 2"/>
    <w:basedOn w:val="Tabelanormal"/>
    <w:rsid w:val="00BF2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Mdia2-nfase1">
    <w:name w:val="Medium List 2 Accent 1"/>
    <w:basedOn w:val="Tabelanormal"/>
    <w:uiPriority w:val="66"/>
    <w:rsid w:val="00BF2D18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adeMdia3-nfase3">
    <w:name w:val="Medium Grid 3 Accent 3"/>
    <w:basedOn w:val="Tabelanormal"/>
    <w:uiPriority w:val="69"/>
    <w:rsid w:val="00BF2D18"/>
    <w:pPr>
      <w:spacing w:after="0" w:line="240" w:lineRule="auto"/>
      <w:jc w:val="both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GradeMdia3-nfase1">
    <w:name w:val="Medium Grid 3 Accent 1"/>
    <w:basedOn w:val="Tabelanormal"/>
    <w:uiPriority w:val="69"/>
    <w:rsid w:val="00BF2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adeMdia3-nfase5">
    <w:name w:val="Medium Grid 3 Accent 5"/>
    <w:basedOn w:val="Tabelanormal"/>
    <w:uiPriority w:val="69"/>
    <w:rsid w:val="00BF2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elacomgrade8">
    <w:name w:val="Table Grid 8"/>
    <w:basedOn w:val="Tabelanormal"/>
    <w:rsid w:val="00BF2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comgrade1">
    <w:name w:val="Tabela com grade1"/>
    <w:basedOn w:val="Tabelanormal"/>
    <w:next w:val="Tabelacomgrade"/>
    <w:uiPriority w:val="59"/>
    <w:rsid w:val="00BF2D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21">
    <w:name w:val="Título 21"/>
    <w:basedOn w:val="Normal"/>
    <w:uiPriority w:val="1"/>
    <w:qFormat/>
    <w:rsid w:val="00BF2D18"/>
    <w:pPr>
      <w:widowControl w:val="0"/>
      <w:ind w:left="119"/>
      <w:outlineLvl w:val="2"/>
    </w:pPr>
    <w:rPr>
      <w:rFonts w:ascii="Courier New" w:eastAsia="Courier New" w:hAnsi="Courier New" w:cstheme="minorBidi"/>
      <w:b/>
      <w:bCs/>
      <w:lang w:eastAsia="en-US"/>
    </w:rPr>
  </w:style>
  <w:style w:type="paragraph" w:customStyle="1" w:styleId="western">
    <w:name w:val="western"/>
    <w:basedOn w:val="Normal"/>
    <w:rsid w:val="00BF2D18"/>
    <w:pPr>
      <w:spacing w:before="280" w:after="119"/>
    </w:pPr>
    <w:rPr>
      <w:kern w:val="2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BF2D18"/>
    <w:rPr>
      <w:color w:val="808080"/>
    </w:rPr>
  </w:style>
  <w:style w:type="paragraph" w:customStyle="1" w:styleId="Ttulo11">
    <w:name w:val="Título 11"/>
    <w:basedOn w:val="Normal"/>
    <w:uiPriority w:val="1"/>
    <w:qFormat/>
    <w:rsid w:val="00BF2D18"/>
    <w:pPr>
      <w:widowControl w:val="0"/>
      <w:spacing w:before="95"/>
      <w:ind w:left="155"/>
      <w:outlineLvl w:val="1"/>
    </w:pPr>
    <w:rPr>
      <w:rFonts w:ascii="Courier New" w:eastAsia="Courier New" w:hAnsi="Courier New" w:cstheme="minorBidi"/>
      <w:sz w:val="22"/>
      <w:szCs w:val="22"/>
      <w:u w:val="single"/>
      <w:lang w:eastAsia="en-US"/>
    </w:rPr>
  </w:style>
  <w:style w:type="character" w:customStyle="1" w:styleId="st1">
    <w:name w:val="st1"/>
    <w:rsid w:val="00BF2D18"/>
  </w:style>
  <w:style w:type="character" w:customStyle="1" w:styleId="RodapChar2">
    <w:name w:val="Rodapé Char2"/>
    <w:basedOn w:val="Fontepargpadro"/>
    <w:semiHidden/>
    <w:rsid w:val="00BF2D18"/>
    <w:rPr>
      <w:lang w:val="pt-BR" w:eastAsia="pt-BR" w:bidi="ar-SA"/>
    </w:rPr>
  </w:style>
  <w:style w:type="paragraph" w:customStyle="1" w:styleId="yiv6422023043msobodytext">
    <w:name w:val="yiv6422023043msobodytext"/>
    <w:basedOn w:val="Normal"/>
    <w:rsid w:val="00BF2D18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Normal0">
    <w:name w:val="[Normal]"/>
    <w:uiPriority w:val="99"/>
    <w:rsid w:val="00BF2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table" w:customStyle="1" w:styleId="TableNormal1">
    <w:name w:val="Table Normal1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39"/>
    <w:rsid w:val="00BF2D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emFormatao">
    <w:name w:val="Plain Text"/>
    <w:basedOn w:val="Normal"/>
    <w:link w:val="TextosemFormataoChar"/>
    <w:semiHidden/>
    <w:unhideWhenUsed/>
    <w:rsid w:val="00BF2D18"/>
    <w:pPr>
      <w:widowControl w:val="0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BF2D18"/>
    <w:rPr>
      <w:rFonts w:ascii="Consolas" w:hAnsi="Consolas" w:cs="Consolas"/>
      <w:sz w:val="21"/>
      <w:szCs w:val="21"/>
    </w:rPr>
  </w:style>
  <w:style w:type="paragraph" w:customStyle="1" w:styleId="msonormal0">
    <w:name w:val="msonormal"/>
    <w:basedOn w:val="Normal"/>
    <w:rsid w:val="00BF2D18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F2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character" w:styleId="HiperlinkVisitado">
    <w:name w:val="FollowedHyperlink"/>
    <w:basedOn w:val="Fontepargpadro"/>
    <w:uiPriority w:val="99"/>
    <w:semiHidden/>
    <w:unhideWhenUsed/>
    <w:rsid w:val="00BF2D18"/>
    <w:rPr>
      <w:color w:val="800080"/>
      <w:u w:val="single"/>
    </w:rPr>
  </w:style>
  <w:style w:type="paragraph" w:customStyle="1" w:styleId="xl71">
    <w:name w:val="xl71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Nvel2">
    <w:name w:val="Nível 2"/>
    <w:basedOn w:val="Normal"/>
    <w:next w:val="Normal"/>
    <w:rsid w:val="00BF2D18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F2D18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F2D18"/>
  </w:style>
  <w:style w:type="paragraph" w:styleId="Commarcadores5">
    <w:name w:val="List Bullet 5"/>
    <w:basedOn w:val="Normal"/>
    <w:rsid w:val="00BF2D18"/>
    <w:pPr>
      <w:numPr>
        <w:numId w:val="1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F2D18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sz w:val="26"/>
      <w:szCs w:val="20"/>
    </w:rPr>
  </w:style>
  <w:style w:type="character" w:customStyle="1" w:styleId="citao2Char">
    <w:name w:val="citação 2 Char"/>
    <w:basedOn w:val="CitaoChar"/>
    <w:link w:val="citao2"/>
    <w:rsid w:val="00BF2D18"/>
    <w:rPr>
      <w:rFonts w:ascii="Arial" w:eastAsia="Calibri" w:hAnsi="Arial" w:cs="Tahoma"/>
      <w:i/>
      <w:iCs/>
      <w:color w:val="000000"/>
      <w:sz w:val="26"/>
      <w:szCs w:val="20"/>
      <w:shd w:val="clear" w:color="auto" w:fill="FFFFCC"/>
    </w:rPr>
  </w:style>
  <w:style w:type="numbering" w:customStyle="1" w:styleId="Estilo2">
    <w:name w:val="Estilo2"/>
    <w:uiPriority w:val="99"/>
    <w:rsid w:val="00BF2D18"/>
    <w:pPr>
      <w:numPr>
        <w:numId w:val="2"/>
      </w:numPr>
    </w:pPr>
  </w:style>
  <w:style w:type="numbering" w:customStyle="1" w:styleId="Estilo3">
    <w:name w:val="Estilo3"/>
    <w:uiPriority w:val="99"/>
    <w:rsid w:val="00BF2D18"/>
    <w:pPr>
      <w:numPr>
        <w:numId w:val="3"/>
      </w:numPr>
    </w:pPr>
  </w:style>
  <w:style w:type="numbering" w:customStyle="1" w:styleId="Estilo4">
    <w:name w:val="Estilo4"/>
    <w:uiPriority w:val="99"/>
    <w:rsid w:val="00BF2D18"/>
    <w:pPr>
      <w:numPr>
        <w:numId w:val="4"/>
      </w:numPr>
    </w:pPr>
  </w:style>
  <w:style w:type="numbering" w:customStyle="1" w:styleId="Estilo5">
    <w:name w:val="Estilo5"/>
    <w:uiPriority w:val="99"/>
    <w:rsid w:val="00BF2D18"/>
    <w:pPr>
      <w:numPr>
        <w:numId w:val="5"/>
      </w:numPr>
    </w:pPr>
  </w:style>
  <w:style w:type="numbering" w:customStyle="1" w:styleId="Estilo6">
    <w:name w:val="Estilo6"/>
    <w:uiPriority w:val="99"/>
    <w:rsid w:val="00BF2D18"/>
    <w:pPr>
      <w:numPr>
        <w:numId w:val="6"/>
      </w:numPr>
    </w:pPr>
  </w:style>
  <w:style w:type="character" w:styleId="Refdecomentrio">
    <w:name w:val="annotation reference"/>
    <w:basedOn w:val="Fontepargpadro"/>
    <w:uiPriority w:val="99"/>
    <w:unhideWhenUsed/>
    <w:rsid w:val="00BF2D1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BF2D18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BF2D18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F2D1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F2D18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BF2D18"/>
    <w:pPr>
      <w:ind w:left="357" w:hanging="357"/>
      <w:jc w:val="left"/>
      <w:outlineLvl w:val="0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BF2D18"/>
    <w:rPr>
      <w:rFonts w:ascii="Ecofont_Spranq_eco_Sans" w:eastAsia="SimSun" w:hAnsi="Ecofont_Spranq_eco_Sans" w:cs="Times New Roman"/>
      <w:b/>
      <w:bCs/>
      <w:color w:val="000000"/>
      <w:kern w:val="28"/>
      <w:sz w:val="20"/>
      <w:szCs w:val="20"/>
      <w:lang w:eastAsia="pt-BR"/>
    </w:rPr>
  </w:style>
  <w:style w:type="character" w:customStyle="1" w:styleId="Nivel01TituloChar">
    <w:name w:val="Nivel_01_Titulo Char"/>
    <w:basedOn w:val="Nivel01Char"/>
    <w:link w:val="Nivel01Titulo"/>
    <w:rsid w:val="00BF2D18"/>
    <w:rPr>
      <w:rFonts w:ascii="Ecofont_Spranq_eco_Sans" w:eastAsia="SimSun" w:hAnsi="Ecofont_Spranq_eco_Sans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BF2D18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F2D18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BF2D1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F2D1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F2D18"/>
  </w:style>
  <w:style w:type="character" w:customStyle="1" w:styleId="eop">
    <w:name w:val="eop"/>
    <w:basedOn w:val="Fontepargpadro"/>
    <w:rsid w:val="00BF2D18"/>
  </w:style>
  <w:style w:type="character" w:customStyle="1" w:styleId="spellingerror">
    <w:name w:val="spellingerror"/>
    <w:basedOn w:val="Fontepargpadro"/>
    <w:rsid w:val="00BF2D18"/>
  </w:style>
  <w:style w:type="paragraph" w:customStyle="1" w:styleId="Nivel10">
    <w:name w:val="Nivel1"/>
    <w:basedOn w:val="Ttulo1"/>
    <w:link w:val="Nivel1Char"/>
    <w:qFormat/>
    <w:rsid w:val="00BF2D18"/>
    <w:pPr>
      <w:keepLines/>
      <w:spacing w:before="480" w:line="276" w:lineRule="auto"/>
      <w:ind w:left="357" w:hanging="357"/>
      <w:jc w:val="both"/>
    </w:pPr>
    <w:rPr>
      <w:rFonts w:ascii="Arial" w:eastAsiaTheme="majorEastAsia" w:hAnsi="Arial" w:cs="Arial"/>
      <w:b/>
      <w:color w:val="000000"/>
      <w:sz w:val="28"/>
      <w:szCs w:val="28"/>
      <w:u w:val="single"/>
      <w:lang w:val="en-US"/>
    </w:rPr>
  </w:style>
  <w:style w:type="character" w:customStyle="1" w:styleId="Nivel1Char">
    <w:name w:val="Nivel1 Char"/>
    <w:basedOn w:val="Ttulo1Char"/>
    <w:link w:val="Nivel10"/>
    <w:rsid w:val="00BF2D18"/>
    <w:rPr>
      <w:rFonts w:ascii="Arial" w:eastAsiaTheme="majorEastAsia" w:hAnsi="Arial" w:cs="Arial"/>
      <w:b/>
      <w:color w:val="000000"/>
      <w:sz w:val="28"/>
      <w:szCs w:val="28"/>
      <w:u w:val="single"/>
      <w:lang w:val="en-US" w:eastAsia="pt-BR"/>
    </w:rPr>
  </w:style>
  <w:style w:type="paragraph" w:customStyle="1" w:styleId="Nivel2">
    <w:name w:val="Nivel 2"/>
    <w:link w:val="Nivel2Char"/>
    <w:qFormat/>
    <w:rsid w:val="00BF2D18"/>
    <w:pPr>
      <w:numPr>
        <w:ilvl w:val="1"/>
        <w:numId w:val="7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BF2D18"/>
    <w:pPr>
      <w:numPr>
        <w:ilvl w:val="0"/>
      </w:numPr>
      <w:ind w:left="720"/>
    </w:pPr>
    <w:rPr>
      <w:rFonts w:cs="Arial"/>
      <w:b/>
    </w:rPr>
  </w:style>
  <w:style w:type="paragraph" w:customStyle="1" w:styleId="Nivel3">
    <w:name w:val="Nivel 3"/>
    <w:basedOn w:val="Nivel2"/>
    <w:qFormat/>
    <w:rsid w:val="00BF2D18"/>
    <w:pPr>
      <w:numPr>
        <w:ilvl w:val="2"/>
      </w:numPr>
      <w:tabs>
        <w:tab w:val="num" w:pos="2160"/>
      </w:tabs>
      <w:ind w:left="2160" w:hanging="360"/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BF2D18"/>
    <w:pPr>
      <w:numPr>
        <w:ilvl w:val="3"/>
      </w:numPr>
      <w:tabs>
        <w:tab w:val="num" w:pos="288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BF2D18"/>
    <w:pPr>
      <w:numPr>
        <w:ilvl w:val="4"/>
      </w:numPr>
      <w:tabs>
        <w:tab w:val="num" w:pos="3600"/>
      </w:tabs>
      <w:ind w:left="3348" w:hanging="1080"/>
    </w:pPr>
  </w:style>
  <w:style w:type="character" w:customStyle="1" w:styleId="Nivel4Char">
    <w:name w:val="Nivel 4 Char"/>
    <w:basedOn w:val="Fontepargpadro"/>
    <w:link w:val="Nivel4"/>
    <w:rsid w:val="00BF2D18"/>
    <w:rPr>
      <w:rFonts w:ascii="Ecofont_Spranq_eco_Sans" w:eastAsia="Arial Unicode MS" w:hAnsi="Ecofont_Spranq_eco_Sans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BF2D18"/>
    <w:pPr>
      <w:spacing w:before="100" w:beforeAutospacing="1" w:after="100" w:afterAutospacing="1"/>
    </w:pPr>
    <w:rPr>
      <w:sz w:val="24"/>
      <w:szCs w:val="24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F2D18"/>
    <w:rPr>
      <w:color w:val="605E5C"/>
      <w:shd w:val="clear" w:color="auto" w:fill="E1DFDD"/>
    </w:rPr>
  </w:style>
  <w:style w:type="paragraph" w:customStyle="1" w:styleId="semestilo">
    <w:name w:val="(sem estilo"/>
    <w:basedOn w:val="Normal"/>
    <w:rsid w:val="00BF2D18"/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SombreamentoMdio1-nfase31">
    <w:name w:val="Sombreamento Médio 1 - Ênfase 31"/>
    <w:basedOn w:val="Normal"/>
    <w:next w:val="Normal"/>
    <w:rsid w:val="00BF2D18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character" w:customStyle="1" w:styleId="Nivel2Char">
    <w:name w:val="Nivel 2 Char"/>
    <w:basedOn w:val="Fontepargpadro"/>
    <w:link w:val="Nivel2"/>
    <w:rsid w:val="00BF2D18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font5">
    <w:name w:val="font5"/>
    <w:basedOn w:val="Normal"/>
    <w:rsid w:val="00BF2D18"/>
    <w:pPr>
      <w:spacing w:before="100" w:beforeAutospacing="1" w:after="100" w:afterAutospacing="1"/>
    </w:pPr>
    <w:rPr>
      <w:rFonts w:ascii="Century Gothic" w:hAnsi="Century Gothic"/>
      <w:color w:val="000000"/>
      <w:sz w:val="16"/>
      <w:szCs w:val="16"/>
    </w:rPr>
  </w:style>
  <w:style w:type="paragraph" w:customStyle="1" w:styleId="font6">
    <w:name w:val="font6"/>
    <w:basedOn w:val="Normal"/>
    <w:rsid w:val="00BF2D18"/>
    <w:pPr>
      <w:spacing w:before="100" w:beforeAutospacing="1" w:after="100" w:afterAutospacing="1"/>
    </w:pPr>
    <w:rPr>
      <w:rFonts w:ascii="Century Gothic" w:hAnsi="Century Gothic"/>
      <w:color w:val="000000"/>
      <w:sz w:val="16"/>
      <w:szCs w:val="16"/>
    </w:rPr>
  </w:style>
  <w:style w:type="paragraph" w:customStyle="1" w:styleId="xl79">
    <w:name w:val="xl79"/>
    <w:basedOn w:val="Normal"/>
    <w:rsid w:val="00BF2D18"/>
    <w:pPr>
      <w:spacing w:before="100" w:beforeAutospacing="1" w:after="100" w:afterAutospacing="1"/>
    </w:pPr>
    <w:rPr>
      <w:rFonts w:ascii="Century Gothic" w:hAnsi="Century Gothic"/>
      <w:sz w:val="16"/>
      <w:szCs w:val="16"/>
    </w:rPr>
  </w:style>
  <w:style w:type="paragraph" w:customStyle="1" w:styleId="xl80">
    <w:name w:val="xl80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000000"/>
      <w:sz w:val="16"/>
      <w:szCs w:val="16"/>
    </w:rPr>
  </w:style>
  <w:style w:type="paragraph" w:customStyle="1" w:styleId="xl81">
    <w:name w:val="xl81"/>
    <w:basedOn w:val="Normal"/>
    <w:rsid w:val="00BF2D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82">
    <w:name w:val="xl82"/>
    <w:basedOn w:val="Normal"/>
    <w:rsid w:val="00BF2D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83">
    <w:name w:val="xl83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84">
    <w:name w:val="xl84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85">
    <w:name w:val="xl85"/>
    <w:basedOn w:val="Normal"/>
    <w:rsid w:val="00BF2D18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86">
    <w:name w:val="xl86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entury Gothic" w:hAnsi="Century Gothic"/>
      <w:sz w:val="16"/>
      <w:szCs w:val="16"/>
    </w:rPr>
  </w:style>
  <w:style w:type="paragraph" w:customStyle="1" w:styleId="xl87">
    <w:name w:val="xl87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88">
    <w:name w:val="xl88"/>
    <w:basedOn w:val="Normal"/>
    <w:rsid w:val="00BF2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89">
    <w:name w:val="xl89"/>
    <w:basedOn w:val="Normal"/>
    <w:rsid w:val="00BF2D18"/>
    <w:pPr>
      <w:spacing w:before="100" w:beforeAutospacing="1" w:after="100" w:afterAutospacing="1"/>
      <w:textAlignment w:val="top"/>
    </w:pPr>
    <w:rPr>
      <w:rFonts w:ascii="Century Gothic" w:hAnsi="Century Gothic"/>
      <w:sz w:val="16"/>
      <w:szCs w:val="16"/>
    </w:rPr>
  </w:style>
  <w:style w:type="paragraph" w:customStyle="1" w:styleId="xl90">
    <w:name w:val="xl90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91">
    <w:name w:val="xl91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92">
    <w:name w:val="xl92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93">
    <w:name w:val="xl93"/>
    <w:basedOn w:val="Normal"/>
    <w:rsid w:val="00BF2D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94">
    <w:name w:val="xl94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hAnsi="Century Gothic"/>
      <w:b/>
      <w:bCs/>
      <w:color w:val="000000"/>
      <w:sz w:val="16"/>
      <w:szCs w:val="16"/>
    </w:rPr>
  </w:style>
  <w:style w:type="paragraph" w:customStyle="1" w:styleId="xl95">
    <w:name w:val="xl95"/>
    <w:basedOn w:val="Normal"/>
    <w:rsid w:val="00BF2D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96">
    <w:name w:val="xl96"/>
    <w:basedOn w:val="Normal"/>
    <w:rsid w:val="00BF2D18"/>
    <w:pPr>
      <w:spacing w:before="100" w:beforeAutospacing="1" w:after="100" w:afterAutospacing="1"/>
      <w:jc w:val="center"/>
      <w:textAlignment w:val="top"/>
    </w:pPr>
    <w:rPr>
      <w:rFonts w:ascii="Century Gothic" w:hAnsi="Century Gothic"/>
      <w:sz w:val="16"/>
      <w:szCs w:val="16"/>
    </w:rPr>
  </w:style>
  <w:style w:type="paragraph" w:customStyle="1" w:styleId="xl97">
    <w:name w:val="xl97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000000"/>
      <w:sz w:val="16"/>
      <w:szCs w:val="16"/>
    </w:rPr>
  </w:style>
  <w:style w:type="paragraph" w:customStyle="1" w:styleId="xl98">
    <w:name w:val="xl98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hAnsi="Century Gothic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ADE6F-5CF2-439F-9F4F-58DA484BC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10051</TotalTime>
  <Pages>9</Pages>
  <Words>1647</Words>
  <Characters>8900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LICITAÇÃO</cp:lastModifiedBy>
  <cp:revision>351</cp:revision>
  <cp:lastPrinted>2019-11-05T18:04:00Z</cp:lastPrinted>
  <dcterms:created xsi:type="dcterms:W3CDTF">2014-03-06T18:06:00Z</dcterms:created>
  <dcterms:modified xsi:type="dcterms:W3CDTF">2020-11-13T19:46:00Z</dcterms:modified>
</cp:coreProperties>
</file>